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01D" w:rsidRDefault="001E601D" w:rsidP="001E601D">
      <w:r>
        <w:rPr>
          <w:rFonts w:hint="eastAsia"/>
        </w:rPr>
        <w:t xml:space="preserve">　　　　　　　　　　　　　　　　　　　　　　　　　　　　　　</w:t>
      </w:r>
    </w:p>
    <w:p w:rsidR="001E601D" w:rsidRDefault="00EF3970" w:rsidP="001E601D">
      <w:pPr>
        <w:jc w:val="center"/>
      </w:pPr>
      <w:r>
        <w:rPr>
          <w:rFonts w:hint="eastAsia"/>
        </w:rPr>
        <w:t>第１回　宇部・小野田圏域緩和ケア事例検討会</w:t>
      </w:r>
      <w:r w:rsidR="001E601D">
        <w:rPr>
          <w:rFonts w:hint="eastAsia"/>
        </w:rPr>
        <w:t>報告</w:t>
      </w:r>
    </w:p>
    <w:p w:rsidR="00347F68" w:rsidRDefault="00347F68" w:rsidP="001E601D">
      <w:pPr>
        <w:jc w:val="center"/>
      </w:pPr>
    </w:p>
    <w:p w:rsidR="001E601D" w:rsidRDefault="001E601D" w:rsidP="001E601D">
      <w:pPr>
        <w:jc w:val="right"/>
      </w:pPr>
      <w:r>
        <w:rPr>
          <w:rFonts w:hint="eastAsia"/>
        </w:rPr>
        <w:t>腫瘍センター事務局</w:t>
      </w:r>
    </w:p>
    <w:p w:rsidR="00347F68" w:rsidRDefault="00347F68" w:rsidP="001E601D">
      <w:pPr>
        <w:jc w:val="right"/>
      </w:pPr>
    </w:p>
    <w:p w:rsidR="00EF3970" w:rsidRPr="00EF3970" w:rsidRDefault="00EF3970" w:rsidP="00EF3970">
      <w:pPr>
        <w:rPr>
          <w:rFonts w:asciiTheme="minorEastAsia" w:hAnsiTheme="minorEastAsia" w:cs="ＭＳ Ｐゴシック"/>
          <w:kern w:val="0"/>
          <w:szCs w:val="21"/>
        </w:rPr>
      </w:pPr>
      <w:r>
        <w:rPr>
          <w:rFonts w:hint="eastAsia"/>
        </w:rPr>
        <w:t>平成２５年６月１日（土）</w:t>
      </w:r>
      <w:r w:rsidR="001E601D">
        <w:rPr>
          <w:rFonts w:hint="eastAsia"/>
        </w:rPr>
        <w:t>に</w:t>
      </w:r>
      <w:r>
        <w:rPr>
          <w:rFonts w:hint="eastAsia"/>
        </w:rPr>
        <w:t>第１回　宇部・小野田圏域緩和ケア事例検討会が山口大学医学部霜仁会館</w:t>
      </w:r>
      <w:r w:rsidR="001E601D">
        <w:rPr>
          <w:rFonts w:hint="eastAsia"/>
        </w:rPr>
        <w:t>で開催されました。</w:t>
      </w:r>
      <w:r w:rsidRPr="00EF3970">
        <w:rPr>
          <w:rFonts w:asciiTheme="minorEastAsia" w:hAnsiTheme="minorEastAsia" w:cs="ＭＳ Ｐゴシック"/>
          <w:kern w:val="0"/>
          <w:szCs w:val="21"/>
        </w:rPr>
        <w:t>切れ目のない緩和ケアを実現するために、事例検討を通じて顔の見える</w:t>
      </w:r>
      <w:r w:rsidR="00CD65B2">
        <w:rPr>
          <w:rFonts w:asciiTheme="minorEastAsia" w:hAnsiTheme="minorEastAsia" w:cs="ＭＳ Ｐゴシック"/>
          <w:kern w:val="0"/>
          <w:szCs w:val="21"/>
        </w:rPr>
        <w:t>緩和ケア連携体制の構築及び連携強化を図ることを目的</w:t>
      </w:r>
      <w:r w:rsidR="00CD65B2">
        <w:rPr>
          <w:rFonts w:asciiTheme="minorEastAsia" w:hAnsiTheme="minorEastAsia" w:cs="ＭＳ Ｐゴシック" w:hint="eastAsia"/>
          <w:kern w:val="0"/>
          <w:szCs w:val="21"/>
        </w:rPr>
        <w:t>とし、附属病院の職員の他に</w:t>
      </w:r>
      <w:r w:rsidR="002C3A1F">
        <w:rPr>
          <w:rFonts w:asciiTheme="minorEastAsia" w:hAnsiTheme="minorEastAsia" w:cs="ＭＳ Ｐゴシック" w:hint="eastAsia"/>
          <w:kern w:val="0"/>
          <w:szCs w:val="21"/>
        </w:rPr>
        <w:t>も、院外の医師、看護師、保健師、ＭＳＷ、ケアマネージャーの方々を含めて</w:t>
      </w:r>
      <w:bookmarkStart w:id="0" w:name="_GoBack"/>
      <w:bookmarkEnd w:id="0"/>
      <w:r w:rsidR="00CD65B2">
        <w:rPr>
          <w:rFonts w:asciiTheme="minorEastAsia" w:hAnsiTheme="minorEastAsia" w:cs="ＭＳ Ｐゴシック" w:hint="eastAsia"/>
          <w:kern w:val="0"/>
          <w:szCs w:val="21"/>
        </w:rPr>
        <w:t>７７名参加されました。</w:t>
      </w:r>
    </w:p>
    <w:p w:rsidR="00082C6A" w:rsidRDefault="001E601D" w:rsidP="002441C8">
      <w:pPr>
        <w:ind w:firstLineChars="100" w:firstLine="210"/>
      </w:pPr>
      <w:r>
        <w:rPr>
          <w:rFonts w:hint="eastAsia"/>
        </w:rPr>
        <w:t>当院の吉野茂文</w:t>
      </w:r>
      <w:r w:rsidR="00F32781">
        <w:rPr>
          <w:rFonts w:hint="eastAsia"/>
        </w:rPr>
        <w:t>副腫瘍センター長</w:t>
      </w:r>
      <w:r w:rsidR="00CD65B2">
        <w:rPr>
          <w:rFonts w:hint="eastAsia"/>
        </w:rPr>
        <w:t>を司会として</w:t>
      </w:r>
      <w:r>
        <w:rPr>
          <w:rFonts w:hint="eastAsia"/>
        </w:rPr>
        <w:t>、</w:t>
      </w:r>
      <w:r w:rsidR="002441C8">
        <w:rPr>
          <w:rFonts w:hint="eastAsia"/>
        </w:rPr>
        <w:t>各施設より事例提示があった後、</w:t>
      </w:r>
      <w:r w:rsidR="00347F68">
        <w:rPr>
          <w:rFonts w:hint="eastAsia"/>
        </w:rPr>
        <w:t>ディスカッション形式で</w:t>
      </w:r>
      <w:r w:rsidR="002441C8">
        <w:rPr>
          <w:rFonts w:hint="eastAsia"/>
        </w:rPr>
        <w:t>全体討議を行いました。</w:t>
      </w:r>
    </w:p>
    <w:p w:rsidR="00DD21CE" w:rsidRDefault="00DD21CE" w:rsidP="002441C8">
      <w:pPr>
        <w:ind w:firstLineChars="100" w:firstLine="210"/>
        <w:rPr>
          <w:szCs w:val="21"/>
        </w:rPr>
      </w:pPr>
    </w:p>
    <w:p w:rsidR="00DD21CE" w:rsidRPr="00DD21CE" w:rsidRDefault="00DD21CE" w:rsidP="00DD21CE">
      <w:pPr>
        <w:autoSpaceDE w:val="0"/>
        <w:autoSpaceDN w:val="0"/>
        <w:adjustRightInd w:val="0"/>
        <w:jc w:val="left"/>
        <w:rPr>
          <w:rFonts w:asciiTheme="minorEastAsia" w:hAnsiTheme="minorEastAsia" w:cs="HGｺﾞｼｯｸE"/>
          <w:kern w:val="0"/>
          <w:szCs w:val="21"/>
          <w:u w:val="single"/>
        </w:rPr>
      </w:pPr>
      <w:r w:rsidRPr="00DD21CE">
        <w:rPr>
          <w:rFonts w:asciiTheme="minorEastAsia" w:hAnsiTheme="minorEastAsia" w:cs="HGｺﾞｼｯｸE" w:hint="eastAsia"/>
          <w:kern w:val="0"/>
          <w:szCs w:val="21"/>
          <w:u w:val="single"/>
        </w:rPr>
        <w:t>事例</w:t>
      </w:r>
      <w:r w:rsidRPr="00DD21CE">
        <w:rPr>
          <w:rFonts w:asciiTheme="minorEastAsia" w:hAnsiTheme="minorEastAsia" w:cs="GillSansMT-Bold" w:hint="eastAsia"/>
          <w:bCs/>
          <w:kern w:val="0"/>
          <w:szCs w:val="21"/>
          <w:u w:val="single"/>
        </w:rPr>
        <w:t>１</w:t>
      </w:r>
      <w:r w:rsidRPr="00DD21CE">
        <w:rPr>
          <w:rFonts w:asciiTheme="minorEastAsia" w:hAnsiTheme="minorEastAsia" w:cs="HGｺﾞｼｯｸE" w:hint="eastAsia"/>
          <w:kern w:val="0"/>
          <w:szCs w:val="21"/>
          <w:u w:val="single"/>
        </w:rPr>
        <w:t>：大学病院から緩和ケア病棟へ</w:t>
      </w:r>
    </w:p>
    <w:p w:rsidR="00DD21CE" w:rsidRPr="00DD21CE" w:rsidRDefault="00DD21CE" w:rsidP="00DD21CE">
      <w:pPr>
        <w:autoSpaceDE w:val="0"/>
        <w:autoSpaceDN w:val="0"/>
        <w:adjustRightInd w:val="0"/>
        <w:jc w:val="left"/>
        <w:rPr>
          <w:rFonts w:asciiTheme="minorEastAsia" w:hAnsiTheme="minorEastAsia" w:cs="HGｺﾞｼｯｸE"/>
          <w:color w:val="000000"/>
          <w:kern w:val="0"/>
          <w:szCs w:val="21"/>
        </w:rPr>
      </w:pPr>
      <w:r w:rsidRPr="00DD21CE">
        <w:rPr>
          <w:rFonts w:asciiTheme="minorEastAsia" w:hAnsiTheme="minorEastAsia" w:cs="HGｺﾞｼｯｸE" w:hint="eastAsia"/>
          <w:color w:val="000000"/>
          <w:kern w:val="0"/>
          <w:szCs w:val="21"/>
        </w:rPr>
        <w:t>「緩和ケア病棟での治療を行いながら入退院を繰り返された症例」</w:t>
      </w:r>
    </w:p>
    <w:p w:rsidR="00DD21CE" w:rsidRPr="00DD21CE" w:rsidRDefault="00DD21CE" w:rsidP="00DD21CE">
      <w:pPr>
        <w:autoSpaceDE w:val="0"/>
        <w:autoSpaceDN w:val="0"/>
        <w:adjustRightInd w:val="0"/>
        <w:jc w:val="left"/>
        <w:rPr>
          <w:rFonts w:asciiTheme="minorEastAsia" w:hAnsiTheme="minorEastAsia" w:cs="HGｺﾞｼｯｸE"/>
          <w:color w:val="000000"/>
          <w:kern w:val="0"/>
          <w:szCs w:val="21"/>
        </w:rPr>
      </w:pPr>
      <w:r w:rsidRPr="00DD21CE">
        <w:rPr>
          <w:rFonts w:asciiTheme="minorEastAsia" w:hAnsiTheme="minorEastAsia" w:cs="HGｺﾞｼｯｸE" w:hint="eastAsia"/>
          <w:color w:val="000000"/>
          <w:kern w:val="0"/>
          <w:szCs w:val="21"/>
        </w:rPr>
        <w:t>山口大学医学部附属病院 放射線科　小林大河先生</w:t>
      </w:r>
    </w:p>
    <w:p w:rsidR="00DD21CE" w:rsidRPr="00DD21CE" w:rsidRDefault="00DD21CE" w:rsidP="00DD21CE">
      <w:pPr>
        <w:rPr>
          <w:rFonts w:asciiTheme="minorEastAsia" w:hAnsiTheme="minorEastAsia" w:cs="HGｺﾞｼｯｸE"/>
          <w:color w:val="000000"/>
          <w:kern w:val="0"/>
          <w:szCs w:val="21"/>
        </w:rPr>
      </w:pPr>
      <w:r w:rsidRPr="00DD21CE">
        <w:rPr>
          <w:rFonts w:asciiTheme="minorEastAsia" w:hAnsiTheme="minorEastAsia" w:cs="HGｺﾞｼｯｸE" w:hint="eastAsia"/>
          <w:color w:val="000000"/>
          <w:kern w:val="0"/>
          <w:szCs w:val="21"/>
        </w:rPr>
        <w:t>山口宇部医療センター 緩和ケア内科　片山英樹先生</w:t>
      </w:r>
    </w:p>
    <w:p w:rsidR="00DD21CE" w:rsidRPr="00DD21CE" w:rsidRDefault="00DD21CE" w:rsidP="00DD21CE">
      <w:pPr>
        <w:autoSpaceDE w:val="0"/>
        <w:autoSpaceDN w:val="0"/>
        <w:adjustRightInd w:val="0"/>
        <w:jc w:val="left"/>
        <w:rPr>
          <w:rFonts w:asciiTheme="minorEastAsia" w:hAnsiTheme="minorEastAsia" w:cs="HGｺﾞｼｯｸE"/>
          <w:kern w:val="0"/>
          <w:szCs w:val="21"/>
          <w:u w:val="single"/>
        </w:rPr>
      </w:pPr>
      <w:r w:rsidRPr="00DD21CE">
        <w:rPr>
          <w:rFonts w:asciiTheme="minorEastAsia" w:hAnsiTheme="minorEastAsia" w:cs="HGｺﾞｼｯｸE" w:hint="eastAsia"/>
          <w:kern w:val="0"/>
          <w:szCs w:val="21"/>
          <w:u w:val="single"/>
        </w:rPr>
        <w:t>事例２：大学病院から地域の病院へ</w:t>
      </w:r>
    </w:p>
    <w:p w:rsidR="00DD21CE" w:rsidRPr="00DD21CE" w:rsidRDefault="00DD21CE" w:rsidP="00DD21CE">
      <w:pPr>
        <w:autoSpaceDE w:val="0"/>
        <w:autoSpaceDN w:val="0"/>
        <w:adjustRightInd w:val="0"/>
        <w:jc w:val="left"/>
        <w:rPr>
          <w:rFonts w:asciiTheme="minorEastAsia" w:hAnsiTheme="minorEastAsia" w:cs="HGｺﾞｼｯｸE"/>
          <w:color w:val="000000"/>
          <w:kern w:val="0"/>
          <w:szCs w:val="21"/>
        </w:rPr>
      </w:pPr>
      <w:r w:rsidRPr="00DD21CE">
        <w:rPr>
          <w:rFonts w:asciiTheme="minorEastAsia" w:hAnsiTheme="minorEastAsia" w:cs="HGｺﾞｼｯｸE" w:hint="eastAsia"/>
          <w:color w:val="000000"/>
          <w:kern w:val="0"/>
          <w:szCs w:val="21"/>
        </w:rPr>
        <w:t>食道がん化学療法後、様々な偶発症対し1つ1つ治療を行った症例」</w:t>
      </w:r>
    </w:p>
    <w:p w:rsidR="00DD21CE" w:rsidRPr="00DD21CE" w:rsidRDefault="00DD21CE" w:rsidP="00DD21CE">
      <w:pPr>
        <w:autoSpaceDE w:val="0"/>
        <w:autoSpaceDN w:val="0"/>
        <w:adjustRightInd w:val="0"/>
        <w:jc w:val="left"/>
        <w:rPr>
          <w:rFonts w:asciiTheme="minorEastAsia" w:hAnsiTheme="minorEastAsia" w:cs="HGｺﾞｼｯｸE"/>
          <w:color w:val="000000"/>
          <w:kern w:val="0"/>
          <w:szCs w:val="21"/>
        </w:rPr>
      </w:pPr>
      <w:r w:rsidRPr="00DD21CE">
        <w:rPr>
          <w:rFonts w:asciiTheme="minorEastAsia" w:hAnsiTheme="minorEastAsia" w:cs="HGｺﾞｼｯｸE" w:hint="eastAsia"/>
          <w:color w:val="000000"/>
          <w:kern w:val="0"/>
          <w:szCs w:val="21"/>
        </w:rPr>
        <w:t>山口大学医学部附属病院 第二外科　兼清信介先生</w:t>
      </w:r>
    </w:p>
    <w:p w:rsidR="00DD21CE" w:rsidRPr="00DD21CE" w:rsidRDefault="00DD21CE" w:rsidP="00DD21CE">
      <w:pPr>
        <w:autoSpaceDE w:val="0"/>
        <w:autoSpaceDN w:val="0"/>
        <w:adjustRightInd w:val="0"/>
        <w:jc w:val="left"/>
        <w:rPr>
          <w:rFonts w:asciiTheme="minorEastAsia" w:hAnsiTheme="minorEastAsia" w:cs="HGｺﾞｼｯｸE"/>
          <w:color w:val="000000"/>
          <w:kern w:val="0"/>
          <w:szCs w:val="21"/>
        </w:rPr>
      </w:pPr>
      <w:r w:rsidRPr="00DD21CE">
        <w:rPr>
          <w:rFonts w:asciiTheme="minorEastAsia" w:hAnsiTheme="minorEastAsia" w:cs="HGｺﾞｼｯｸE" w:hint="eastAsia"/>
          <w:color w:val="000000"/>
          <w:kern w:val="0"/>
          <w:szCs w:val="21"/>
        </w:rPr>
        <w:t>セントヒル病院 消化器内科　浜辺崇衣先生</w:t>
      </w:r>
    </w:p>
    <w:p w:rsidR="00DD21CE" w:rsidRPr="00DD21CE" w:rsidRDefault="00DD21CE" w:rsidP="00DD21CE">
      <w:pPr>
        <w:autoSpaceDE w:val="0"/>
        <w:autoSpaceDN w:val="0"/>
        <w:adjustRightInd w:val="0"/>
        <w:jc w:val="left"/>
        <w:rPr>
          <w:rFonts w:asciiTheme="minorEastAsia" w:hAnsiTheme="minorEastAsia" w:cs="HGｺﾞｼｯｸE"/>
          <w:color w:val="0070C1"/>
          <w:kern w:val="0"/>
          <w:szCs w:val="21"/>
          <w:u w:val="single"/>
        </w:rPr>
      </w:pPr>
      <w:r w:rsidRPr="00DD21CE">
        <w:rPr>
          <w:rFonts w:asciiTheme="minorEastAsia" w:hAnsiTheme="minorEastAsia" w:cs="HGｺﾞｼｯｸE" w:hint="eastAsia"/>
          <w:kern w:val="0"/>
          <w:szCs w:val="21"/>
          <w:u w:val="single"/>
        </w:rPr>
        <w:t>事例３：大学病院から在宅緩和へ</w:t>
      </w:r>
    </w:p>
    <w:p w:rsidR="00DD21CE" w:rsidRPr="00DD21CE" w:rsidRDefault="00DD21CE" w:rsidP="00DD21CE">
      <w:pPr>
        <w:autoSpaceDE w:val="0"/>
        <w:autoSpaceDN w:val="0"/>
        <w:adjustRightInd w:val="0"/>
        <w:jc w:val="left"/>
        <w:rPr>
          <w:rFonts w:asciiTheme="minorEastAsia" w:hAnsiTheme="minorEastAsia" w:cs="HGｺﾞｼｯｸE"/>
          <w:color w:val="000000"/>
          <w:kern w:val="0"/>
          <w:szCs w:val="21"/>
        </w:rPr>
      </w:pPr>
      <w:r w:rsidRPr="00DD21CE">
        <w:rPr>
          <w:rFonts w:asciiTheme="minorEastAsia" w:hAnsiTheme="minorEastAsia" w:cs="HGｺﾞｼｯｸE" w:hint="eastAsia"/>
          <w:color w:val="000000"/>
          <w:kern w:val="0"/>
          <w:szCs w:val="21"/>
        </w:rPr>
        <w:t>「できるだけ家で生活したいという思いを在宅で支援した症例」</w:t>
      </w:r>
    </w:p>
    <w:p w:rsidR="00DD21CE" w:rsidRPr="00DD21CE" w:rsidRDefault="00DD21CE" w:rsidP="00DD21CE">
      <w:pPr>
        <w:autoSpaceDE w:val="0"/>
        <w:autoSpaceDN w:val="0"/>
        <w:adjustRightInd w:val="0"/>
        <w:jc w:val="left"/>
        <w:rPr>
          <w:rFonts w:asciiTheme="minorEastAsia" w:hAnsiTheme="minorEastAsia" w:cs="HGｺﾞｼｯｸE"/>
          <w:color w:val="000000"/>
          <w:kern w:val="0"/>
          <w:szCs w:val="21"/>
        </w:rPr>
      </w:pPr>
      <w:r w:rsidRPr="00DD21CE">
        <w:rPr>
          <w:rFonts w:asciiTheme="minorEastAsia" w:hAnsiTheme="minorEastAsia" w:cs="HGｺﾞｼｯｸE" w:hint="eastAsia"/>
          <w:color w:val="000000"/>
          <w:kern w:val="0"/>
          <w:szCs w:val="21"/>
        </w:rPr>
        <w:t>山口大学医学部附属病院 産科婦人科講師　村上明弘先生</w:t>
      </w:r>
    </w:p>
    <w:p w:rsidR="00844FC4" w:rsidRDefault="00DD21CE" w:rsidP="00DD21CE">
      <w:pPr>
        <w:rPr>
          <w:rFonts w:asciiTheme="minorEastAsia" w:hAnsiTheme="minorEastAsia" w:cs="HGｺﾞｼｯｸE"/>
          <w:color w:val="000000"/>
          <w:kern w:val="0"/>
          <w:szCs w:val="21"/>
        </w:rPr>
      </w:pPr>
      <w:r w:rsidRPr="00DD21CE">
        <w:rPr>
          <w:rFonts w:asciiTheme="minorEastAsia" w:hAnsiTheme="minorEastAsia" w:cs="HGｺﾞｼｯｸE" w:hint="eastAsia"/>
          <w:color w:val="000000"/>
          <w:kern w:val="0"/>
          <w:szCs w:val="21"/>
        </w:rPr>
        <w:t>やまもとクリニック院長　山本光太郎先生</w:t>
      </w:r>
    </w:p>
    <w:p w:rsidR="00DD21CE" w:rsidRDefault="00DD21CE" w:rsidP="00DD21CE">
      <w:pPr>
        <w:rPr>
          <w:rFonts w:asciiTheme="minorEastAsia" w:hAnsiTheme="minorEastAsia" w:cs="HGｺﾞｼｯｸE"/>
          <w:color w:val="000000"/>
          <w:kern w:val="0"/>
          <w:szCs w:val="21"/>
        </w:rPr>
      </w:pPr>
    </w:p>
    <w:p w:rsidR="00DD21CE" w:rsidRPr="00DD21CE" w:rsidRDefault="00DD21CE" w:rsidP="00DD21CE">
      <w:pPr>
        <w:rPr>
          <w:rFonts w:asciiTheme="minorEastAsia" w:hAnsiTheme="minorEastAsia" w:cs="HGｺﾞｼｯｸE"/>
          <w:color w:val="000000"/>
          <w:kern w:val="0"/>
          <w:szCs w:val="21"/>
        </w:rPr>
      </w:pPr>
      <w:r>
        <w:rPr>
          <w:rFonts w:asciiTheme="minorEastAsia" w:hAnsiTheme="minorEastAsia" w:cs="HGｺﾞｼｯｸE" w:hint="eastAsia"/>
          <w:color w:val="000000"/>
          <w:kern w:val="0"/>
          <w:szCs w:val="21"/>
        </w:rPr>
        <w:t>参加者からは、</w:t>
      </w:r>
      <w:r w:rsidR="00347F68">
        <w:rPr>
          <w:rFonts w:asciiTheme="minorEastAsia" w:hAnsiTheme="minorEastAsia" w:cs="HGｺﾞｼｯｸE" w:hint="eastAsia"/>
          <w:color w:val="000000"/>
          <w:kern w:val="0"/>
          <w:szCs w:val="21"/>
        </w:rPr>
        <w:t>「1症例ずつ、入院から永眠まで経過的に報告され詳しく分かった」「他病院、在宅医療の取り組みが分かって良かった」など多くの意見が寄せられ、有意義な研修会となり無事終了することができました。</w:t>
      </w:r>
    </w:p>
    <w:p w:rsidR="00844FC4" w:rsidRPr="00F72D6B" w:rsidRDefault="003407B7" w:rsidP="00F72D6B">
      <w:pPr>
        <w:ind w:firstLineChars="800" w:firstLine="1680"/>
        <w:rPr>
          <w:szCs w:val="21"/>
        </w:rPr>
      </w:pPr>
      <w:r>
        <w:rPr>
          <w:noProof/>
          <w:szCs w:val="21"/>
        </w:rPr>
        <w:drawing>
          <wp:anchor distT="0" distB="0" distL="114300" distR="114300" simplePos="0" relativeHeight="251661312" behindDoc="0" locked="0" layoutInCell="1" allowOverlap="1" wp14:anchorId="6BBBEECC" wp14:editId="23C4F56F">
            <wp:simplePos x="0" y="0"/>
            <wp:positionH relativeFrom="column">
              <wp:posOffset>3025140</wp:posOffset>
            </wp:positionH>
            <wp:positionV relativeFrom="paragraph">
              <wp:posOffset>1545590</wp:posOffset>
            </wp:positionV>
            <wp:extent cx="2305050" cy="1457325"/>
            <wp:effectExtent l="0" t="0" r="0" b="9525"/>
            <wp:wrapNone/>
            <wp:docPr id="5" name="図 5" descr="C:\Users\user\Desktop\IMG_2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IMG_24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1"/>
        </w:rPr>
        <w:drawing>
          <wp:anchor distT="0" distB="0" distL="114300" distR="114300" simplePos="0" relativeHeight="251658240" behindDoc="0" locked="0" layoutInCell="1" allowOverlap="1" wp14:anchorId="71D40ACB" wp14:editId="6EAF10F1">
            <wp:simplePos x="0" y="0"/>
            <wp:positionH relativeFrom="column">
              <wp:posOffset>3025140</wp:posOffset>
            </wp:positionH>
            <wp:positionV relativeFrom="paragraph">
              <wp:posOffset>62865</wp:posOffset>
            </wp:positionV>
            <wp:extent cx="2305050" cy="1377950"/>
            <wp:effectExtent l="0" t="0" r="0" b="0"/>
            <wp:wrapNone/>
            <wp:docPr id="1" name="図 1" descr="C:\Users\user\Desktop\IMG_24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24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37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2D6B">
        <w:rPr>
          <w:noProof/>
          <w:szCs w:val="21"/>
        </w:rPr>
        <w:drawing>
          <wp:anchor distT="0" distB="0" distL="114300" distR="114300" simplePos="0" relativeHeight="251660288" behindDoc="0" locked="0" layoutInCell="1" allowOverlap="1" wp14:anchorId="4D29EFDA" wp14:editId="5CE3533D">
            <wp:simplePos x="0" y="0"/>
            <wp:positionH relativeFrom="column">
              <wp:posOffset>234315</wp:posOffset>
            </wp:positionH>
            <wp:positionV relativeFrom="paragraph">
              <wp:posOffset>1545590</wp:posOffset>
            </wp:positionV>
            <wp:extent cx="2257425" cy="1435735"/>
            <wp:effectExtent l="0" t="0" r="9525" b="0"/>
            <wp:wrapNone/>
            <wp:docPr id="4" name="図 4" descr="C:\Users\user\Desktop\IMG_24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G_241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43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2D6B">
        <w:rPr>
          <w:noProof/>
          <w:szCs w:val="21"/>
        </w:rPr>
        <w:drawing>
          <wp:anchor distT="0" distB="0" distL="114300" distR="114300" simplePos="0" relativeHeight="251659264" behindDoc="0" locked="0" layoutInCell="1" allowOverlap="1" wp14:anchorId="17FD2B39" wp14:editId="666FD7F0">
            <wp:simplePos x="0" y="0"/>
            <wp:positionH relativeFrom="column">
              <wp:posOffset>234315</wp:posOffset>
            </wp:positionH>
            <wp:positionV relativeFrom="paragraph">
              <wp:posOffset>107315</wp:posOffset>
            </wp:positionV>
            <wp:extent cx="2257425" cy="1333500"/>
            <wp:effectExtent l="0" t="0" r="9525" b="0"/>
            <wp:wrapNone/>
            <wp:docPr id="2" name="図 2" descr="C:\Users\user\Desktop\IMG_23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_238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7E2F">
        <w:rPr>
          <w:rFonts w:hint="eastAsia"/>
          <w:szCs w:val="21"/>
        </w:rPr>
        <w:t xml:space="preserve">　　　　　　　　　　　　　　　</w:t>
      </w:r>
    </w:p>
    <w:sectPr w:rsidR="00844FC4" w:rsidRPr="00F72D6B" w:rsidSect="00F32781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210" w:rsidRDefault="002A6210" w:rsidP="006A24B5">
      <w:r>
        <w:separator/>
      </w:r>
    </w:p>
  </w:endnote>
  <w:endnote w:type="continuationSeparator" w:id="0">
    <w:p w:rsidR="002A6210" w:rsidRDefault="002A6210" w:rsidP="006A2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E">
    <w:altName w:val="HGGothicE"/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GillSansMT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210" w:rsidRDefault="002A6210" w:rsidP="006A24B5">
      <w:r>
        <w:separator/>
      </w:r>
    </w:p>
  </w:footnote>
  <w:footnote w:type="continuationSeparator" w:id="0">
    <w:p w:rsidR="002A6210" w:rsidRDefault="002A6210" w:rsidP="006A24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01D"/>
    <w:rsid w:val="00057588"/>
    <w:rsid w:val="000828AB"/>
    <w:rsid w:val="00082C6A"/>
    <w:rsid w:val="000A161B"/>
    <w:rsid w:val="000F7098"/>
    <w:rsid w:val="001656A0"/>
    <w:rsid w:val="0016742D"/>
    <w:rsid w:val="00182AAD"/>
    <w:rsid w:val="001B22BF"/>
    <w:rsid w:val="001E296B"/>
    <w:rsid w:val="001E601D"/>
    <w:rsid w:val="001E7F45"/>
    <w:rsid w:val="0024307E"/>
    <w:rsid w:val="002441C8"/>
    <w:rsid w:val="00255B8C"/>
    <w:rsid w:val="00276D26"/>
    <w:rsid w:val="0028381A"/>
    <w:rsid w:val="002A6210"/>
    <w:rsid w:val="002B102F"/>
    <w:rsid w:val="002C3A1F"/>
    <w:rsid w:val="002D65A6"/>
    <w:rsid w:val="00321700"/>
    <w:rsid w:val="003407B7"/>
    <w:rsid w:val="00347F68"/>
    <w:rsid w:val="003867A1"/>
    <w:rsid w:val="00387A18"/>
    <w:rsid w:val="003C7BEB"/>
    <w:rsid w:val="00425EF1"/>
    <w:rsid w:val="00492559"/>
    <w:rsid w:val="004A6069"/>
    <w:rsid w:val="004D320E"/>
    <w:rsid w:val="004E307D"/>
    <w:rsid w:val="00513923"/>
    <w:rsid w:val="0052101E"/>
    <w:rsid w:val="00526EBF"/>
    <w:rsid w:val="00532AFF"/>
    <w:rsid w:val="00581D8D"/>
    <w:rsid w:val="00594217"/>
    <w:rsid w:val="005E1131"/>
    <w:rsid w:val="005F4A52"/>
    <w:rsid w:val="005F4C1F"/>
    <w:rsid w:val="0062628C"/>
    <w:rsid w:val="006267EF"/>
    <w:rsid w:val="00650208"/>
    <w:rsid w:val="006555B4"/>
    <w:rsid w:val="006654C2"/>
    <w:rsid w:val="006744AC"/>
    <w:rsid w:val="00694C65"/>
    <w:rsid w:val="006A24B5"/>
    <w:rsid w:val="006C4AA3"/>
    <w:rsid w:val="006D6211"/>
    <w:rsid w:val="006F4789"/>
    <w:rsid w:val="007609B7"/>
    <w:rsid w:val="0078024D"/>
    <w:rsid w:val="007820D1"/>
    <w:rsid w:val="00787E67"/>
    <w:rsid w:val="007F6EFA"/>
    <w:rsid w:val="00844FC4"/>
    <w:rsid w:val="00850BC9"/>
    <w:rsid w:val="0087247E"/>
    <w:rsid w:val="0089571D"/>
    <w:rsid w:val="008B47FA"/>
    <w:rsid w:val="0090348A"/>
    <w:rsid w:val="00920DA9"/>
    <w:rsid w:val="0098619D"/>
    <w:rsid w:val="009918D3"/>
    <w:rsid w:val="009D4E7B"/>
    <w:rsid w:val="00A179D5"/>
    <w:rsid w:val="00A529EE"/>
    <w:rsid w:val="00A9053F"/>
    <w:rsid w:val="00AB2B6A"/>
    <w:rsid w:val="00B3051A"/>
    <w:rsid w:val="00B318FF"/>
    <w:rsid w:val="00B40E55"/>
    <w:rsid w:val="00B56AA4"/>
    <w:rsid w:val="00B71AAA"/>
    <w:rsid w:val="00B72EA5"/>
    <w:rsid w:val="00B7465A"/>
    <w:rsid w:val="00BC1EC9"/>
    <w:rsid w:val="00BD1243"/>
    <w:rsid w:val="00C00697"/>
    <w:rsid w:val="00C021EB"/>
    <w:rsid w:val="00C12D78"/>
    <w:rsid w:val="00C200B9"/>
    <w:rsid w:val="00C27D1C"/>
    <w:rsid w:val="00C559B8"/>
    <w:rsid w:val="00C67904"/>
    <w:rsid w:val="00C9089C"/>
    <w:rsid w:val="00CB7E2F"/>
    <w:rsid w:val="00CD65B2"/>
    <w:rsid w:val="00CE3EB0"/>
    <w:rsid w:val="00D31421"/>
    <w:rsid w:val="00D460E6"/>
    <w:rsid w:val="00D65A3A"/>
    <w:rsid w:val="00D70ECB"/>
    <w:rsid w:val="00D723D6"/>
    <w:rsid w:val="00D77C51"/>
    <w:rsid w:val="00D94D1B"/>
    <w:rsid w:val="00DC68DE"/>
    <w:rsid w:val="00DC7D4E"/>
    <w:rsid w:val="00DD21CE"/>
    <w:rsid w:val="00DF16F2"/>
    <w:rsid w:val="00E118D5"/>
    <w:rsid w:val="00E434E5"/>
    <w:rsid w:val="00E52CF2"/>
    <w:rsid w:val="00E70601"/>
    <w:rsid w:val="00E773ED"/>
    <w:rsid w:val="00E80F1B"/>
    <w:rsid w:val="00EF3970"/>
    <w:rsid w:val="00F037BE"/>
    <w:rsid w:val="00F32781"/>
    <w:rsid w:val="00F4264B"/>
    <w:rsid w:val="00F479E2"/>
    <w:rsid w:val="00F500B1"/>
    <w:rsid w:val="00F53358"/>
    <w:rsid w:val="00F55DBA"/>
    <w:rsid w:val="00F72D6B"/>
    <w:rsid w:val="00FE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0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820D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A24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A24B5"/>
  </w:style>
  <w:style w:type="paragraph" w:styleId="a7">
    <w:name w:val="footer"/>
    <w:basedOn w:val="a"/>
    <w:link w:val="a8"/>
    <w:uiPriority w:val="99"/>
    <w:unhideWhenUsed/>
    <w:rsid w:val="006A24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A24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0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820D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A24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A24B5"/>
  </w:style>
  <w:style w:type="paragraph" w:styleId="a7">
    <w:name w:val="footer"/>
    <w:basedOn w:val="a"/>
    <w:link w:val="a8"/>
    <w:uiPriority w:val="99"/>
    <w:unhideWhenUsed/>
    <w:rsid w:val="006A24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A24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2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C7258-8872-4BDA-BF0B-B04C065AB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2012-12-21T03:04:00Z</cp:lastPrinted>
  <dcterms:created xsi:type="dcterms:W3CDTF">2011-12-08T04:10:00Z</dcterms:created>
  <dcterms:modified xsi:type="dcterms:W3CDTF">2013-06-07T00:24:00Z</dcterms:modified>
</cp:coreProperties>
</file>